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AI POLICY TEMPLATE</w:t>
      </w:r>
    </w:p>
    <w:p>
      <w:r>
        <w:rPr>
          <w:i/>
          <w:sz w:val="16"/>
        </w:rPr>
        <w:t>Sample document for UK Primary &amp; Secondary Schools / Multi-Academy Trusts (MATs)</w:t>
      </w:r>
    </w:p>
    <w:p>
      <w:pPr>
        <w:pStyle w:val="Heading1"/>
      </w:pPr>
      <w:r>
        <w:t>TEMPLATE DOCUMENT</w:t>
      </w:r>
    </w:p>
    <w:p>
      <w:r>
        <w:br w:type="page"/>
      </w:r>
    </w:p>
    <w:p>
      <w:pPr>
        <w:pStyle w:val="Heading1"/>
      </w:pPr>
      <w:r>
        <w:t>AI POLICY</w:t>
      </w:r>
    </w:p>
    <w:p>
      <w:pPr>
        <w:pStyle w:val="Heading1"/>
      </w:pPr>
      <w:r>
        <w:t>TEMPLATE</w:t>
      </w:r>
    </w:p>
    <w:p>
      <w:r>
        <w:t>Policy Owner: [Headteacher or CEO]</w:t>
      </w:r>
    </w:p>
    <w:p>
      <w:r>
        <w:t>Date Approved: [Insert Date]</w:t>
      </w:r>
    </w:p>
    <w:p>
      <w:r>
        <w:t>Review Date: [Insert Date - typically 12 months later]</w:t>
      </w:r>
    </w:p>
    <w:p>
      <w:r>
        <w:t>Applicable to: All staff, governors, pupils, and authorised third-party providers</w:t>
      </w:r>
    </w:p>
    <w:p>
      <w:r>
        <w:t>Key Contact: [Insert Name and Role]</w:t>
      </w:r>
    </w:p>
    <w:p>
      <w:pPr>
        <w:pStyle w:val="Heading1"/>
      </w:pPr>
      <w:r>
        <w:t>1. Introduction</w:t>
      </w:r>
    </w:p>
    <w:p>
      <w:r>
        <w:t>Artificial Intelligence (AI) is becoming a valuable part of school life. At [School/MAT Name], we</w:t>
      </w:r>
    </w:p>
    <w:p>
      <w:r>
        <w:t>use AI responsibly to reduce workload, improve learning, and prepare pupils for the digital world,</w:t>
      </w:r>
    </w:p>
    <w:p>
      <w:r>
        <w:t>while keeping everyone safe, compliant, and informed. This policy sets out how AI will be used</w:t>
      </w:r>
    </w:p>
    <w:p>
      <w:r>
        <w:t>safely, ethically, and effectively across our organisation.</w:t>
      </w:r>
    </w:p>
    <w:p>
      <w:pPr>
        <w:pStyle w:val="Heading1"/>
      </w:pPr>
      <w:r>
        <w:t>2. Aims of This Policy</w:t>
      </w:r>
    </w:p>
    <w:p>
      <w:r>
        <w:t>Use AI to support, not replace, teachers and leaders.</w:t>
      </w:r>
    </w:p>
    <w:p>
      <w:r>
        <w:t>Improve lesson planning, marking, feedback, and admin tasks.</w:t>
      </w:r>
    </w:p>
    <w:p>
      <w:r>
        <w:t>Ensure all AI use complies with UK GDPR, safeguarding, and DfE guidance.</w:t>
      </w:r>
    </w:p>
    <w:p>
      <w:r>
        <w:t>Align with Ofsted expectations on safe, transparent use of technology.</w:t>
      </w:r>
    </w:p>
    <w:p>
      <w:r>
        <w:t>Prepare pupils for a future where AI is part of daily life.</w:t>
      </w:r>
    </w:p>
    <w:p>
      <w:r>
        <w:t>Protect data, privacy, and digital rights.</w:t>
      </w:r>
    </w:p>
    <w:p>
      <w:r>
        <w:t>Provide clear processes for safe adoption, review, and exit of AI tools.</w:t>
      </w:r>
    </w:p>
    <w:p>
      <w:r>
        <w:t>1</w:t>
      </w:r>
    </w:p>
    <w:p>
      <w:r>
        <w:br w:type="page"/>
      </w:r>
    </w:p>
    <w:p>
      <w:pPr>
        <w:pStyle w:val="Heading1"/>
      </w:pPr>
      <w:r>
        <w:t>AI POLICY</w:t>
      </w:r>
    </w:p>
    <w:p>
      <w:pPr>
        <w:pStyle w:val="Heading1"/>
      </w:pPr>
      <w:r>
        <w:t>TEMPLATE</w:t>
      </w:r>
    </w:p>
    <w:p>
      <w:pPr>
        <w:pStyle w:val="Heading1"/>
      </w:pPr>
      <w:r>
        <w:t>3. Guiding Principles</w:t>
      </w:r>
    </w:p>
    <w:p>
      <w:r>
        <w:t>Human First: AI use must be supervised; staff remain accountable.</w:t>
      </w:r>
    </w:p>
    <w:p>
      <w:r>
        <w:t>Ethical by Design: AI must be used fairly and avoid bias or harm.</w:t>
      </w:r>
    </w:p>
    <w:p>
      <w:r>
        <w:t>Safe &amp; Secure: All tools must be risk-assessed, DPIA-completed, and GDPR-compliant.</w:t>
      </w:r>
    </w:p>
    <w:p>
      <w:r>
        <w:t>Transparent: Pupils, parents, and staff should know how and why AI is used.</w:t>
      </w:r>
    </w:p>
    <w:p>
      <w:r>
        <w:t>Inclusive: AI should support all learners, including pupils with SEND or vulnerabilities.</w:t>
      </w:r>
    </w:p>
    <w:p>
      <w:pPr>
        <w:pStyle w:val="Heading1"/>
      </w:pPr>
      <w:r>
        <w:t>4. Roles and Responsibilities</w:t>
      </w:r>
    </w:p>
    <w:p>
      <w:r>
        <w:t>Role Responsibilities</w:t>
      </w:r>
    </w:p>
    <w:p>
      <w:r>
        <w:t>SLT Approves AI tools; monitors impact on teaching, workload, and</w:t>
      </w:r>
    </w:p>
    <w:p>
      <w:r>
        <w:t>safeguarding</w:t>
      </w:r>
    </w:p>
    <w:p>
      <w:r>
        <w:t>DPO Ensures compliance with UK GDPR; completes and reviews DPIAs;</w:t>
      </w:r>
    </w:p>
    <w:p>
      <w:r>
        <w:t>maintains Records of Processing (RoPA).</w:t>
      </w:r>
    </w:p>
    <w:p>
      <w:r>
        <w:t>DSL Oversees safeguarding checks on AI tools; ensures outputs are safe.</w:t>
      </w:r>
    </w:p>
    <w:p>
      <w:r>
        <w:t>ICT Lead/Tech Team Implements secure systems; manages access, updates, and exit</w:t>
      </w:r>
    </w:p>
    <w:p>
      <w:r>
        <w:t>strategies.</w:t>
      </w:r>
    </w:p>
    <w:p>
      <w:r>
        <w:t>Teachers &amp; TAs Use AI professionally; review and personalise outputs; protect data.</w:t>
      </w:r>
    </w:p>
    <w:p>
      <w:r>
        <w:t>Pupils Use AI ethically; follow the Acceptable Use Policy; ask for help if</w:t>
      </w:r>
    </w:p>
    <w:p>
      <w:r>
        <w:t>unsure.</w:t>
      </w:r>
    </w:p>
    <w:p>
      <w:r>
        <w:t>2</w:t>
      </w:r>
    </w:p>
    <w:p>
      <w:r>
        <w:br w:type="page"/>
      </w:r>
    </w:p>
    <w:p>
      <w:pPr>
        <w:pStyle w:val="Heading1"/>
      </w:pPr>
      <w:r>
        <w:t>AI POLICY</w:t>
      </w:r>
    </w:p>
    <w:p>
      <w:pPr>
        <w:pStyle w:val="Heading1"/>
      </w:pPr>
      <w:r>
        <w:t>TEMPLATE</w:t>
      </w:r>
    </w:p>
    <w:p>
      <w:pPr>
        <w:pStyle w:val="Heading1"/>
      </w:pPr>
      <w:r>
        <w:t>5. Approved Use of AI</w:t>
      </w:r>
    </w:p>
    <w:p>
      <w:r>
        <w:t>a) Teaching &amp; Learning</w:t>
      </w:r>
    </w:p>
    <w:p>
      <w:r>
        <w:t>Drafting ideas for lessons or resources</w:t>
      </w:r>
    </w:p>
    <w:p>
      <w:r>
        <w:t>Suggesting differentiated materials or retrieval tasks</w:t>
      </w:r>
    </w:p>
    <w:p>
      <w:r>
        <w:t>Creating model texts or quiz-style questions</w:t>
      </w:r>
    </w:p>
    <w:p>
      <w:r>
        <w:t>Producing marking rubrics or suggested comments</w:t>
      </w:r>
    </w:p>
    <w:p>
      <w:r>
        <w:t>b) Assessment &amp; Feedback</w:t>
      </w:r>
    </w:p>
    <w:p>
      <w:r>
        <w:t>Helping identify pupil needs or patterns in performance</w:t>
      </w:r>
    </w:p>
    <w:p>
      <w:r>
        <w:t>Drafting initial feedback or report statements (for staff to refine)</w:t>
      </w:r>
    </w:p>
    <w:p>
      <w:r>
        <w:t>Suggesting tailored next steps for pupil support</w:t>
      </w:r>
    </w:p>
    <w:p>
      <w:r>
        <w:t>c) Leadership &amp; Admin</w:t>
      </w:r>
    </w:p>
    <w:p>
      <w:r>
        <w:t>Summarising meetings or writing internal communications</w:t>
      </w:r>
    </w:p>
    <w:p>
      <w:r>
        <w:t>Analysing trends in attendance or behaviour data</w:t>
      </w:r>
    </w:p>
    <w:p>
      <w:r>
        <w:t>Supporting CPD planning or curriculum reviews</w:t>
      </w:r>
    </w:p>
    <w:p>
      <w:r>
        <w:t>All outputs must be checked, personalised, and reviewed by staff</w:t>
      </w:r>
    </w:p>
    <w:p>
      <w:pPr>
        <w:pStyle w:val="Heading1"/>
      </w:pPr>
      <w:r>
        <w:t>6. Prohibited Use of AI</w:t>
      </w:r>
    </w:p>
    <w:p>
      <w:r>
        <w:t>Staff, pupils, or third-party users must not:</w:t>
      </w:r>
    </w:p>
    <w:p>
      <w:r>
        <w:t>Upload names or identifiable pupil data into unapproved tools</w:t>
      </w:r>
    </w:p>
    <w:p>
      <w:r>
        <w:t>Use AI to make final decisions on pupil progress or safeguarding</w:t>
      </w:r>
    </w:p>
    <w:p>
      <w:r>
        <w:t>Share confidential school information with public AI platforms</w:t>
      </w:r>
    </w:p>
    <w:p>
      <w:r>
        <w:t>Use AI to replace safeguarding checks, personal judgment, or sensitive discussions</w:t>
      </w:r>
    </w:p>
    <w:p>
      <w:r>
        <w:t>3</w:t>
      </w:r>
    </w:p>
    <w:p>
      <w:r>
        <w:br w:type="page"/>
      </w:r>
    </w:p>
    <w:p>
      <w:pPr>
        <w:pStyle w:val="Heading1"/>
      </w:pPr>
      <w:r>
        <w:t>AI POLICY</w:t>
      </w:r>
    </w:p>
    <w:p>
      <w:pPr>
        <w:pStyle w:val="Heading1"/>
      </w:pPr>
      <w:r>
        <w:t>TEMPLATE</w:t>
      </w:r>
    </w:p>
    <w:p>
      <w:r>
        <w:t>(Aligned with DfE AI Guidance – updated 12 August 2025, Ofsted, GDPR, KCSIE 2025,</w:t>
      </w:r>
    </w:p>
    <w:p>
      <w:r>
        <w:t>Equality Act, Prevent Duty, and UK statutory frameworks)</w:t>
      </w:r>
    </w:p>
    <w:p>
      <w:pPr>
        <w:pStyle w:val="Heading1"/>
      </w:pPr>
      <w:r>
        <w:t>7. Data Protection &amp; GDPR Compliance</w:t>
      </w:r>
    </w:p>
    <w:p>
      <w:r>
        <w:t>All AI tools must:</w:t>
      </w:r>
    </w:p>
    <w:p>
      <w:r>
        <w:t>Undergo a DPIA before use</w:t>
      </w:r>
    </w:p>
    <w:p>
      <w:r>
        <w:t>Store and process data securely and legally</w:t>
      </w:r>
    </w:p>
    <w:p>
      <w:r>
        <w:t>Only collect what’s necessary (“data minimisation”)</w:t>
      </w:r>
    </w:p>
    <w:p>
      <w:r>
        <w:t>Prefer UK-based storage and GDPR-compliant vendors</w:t>
      </w:r>
    </w:p>
    <w:p>
      <w:r>
        <w:t>Avoid uploading identifiable pupil or staff data unless approved</w:t>
      </w:r>
    </w:p>
    <w:p>
      <w:r>
        <w:t>Provide clear opt-out options where data may be used to train AI models</w:t>
      </w:r>
    </w:p>
    <w:p>
      <w:pPr>
        <w:pStyle w:val="Heading1"/>
      </w:pPr>
      <w:r>
        <w:t>8. Ethical &amp; Inclusive Use</w:t>
      </w:r>
    </w:p>
    <w:p>
      <w:r>
        <w:t>We are committed to:</w:t>
      </w:r>
    </w:p>
    <w:p>
      <w:r>
        <w:t>Avoiding tools that reinforce stereotypes or create bias</w:t>
      </w:r>
    </w:p>
    <w:p>
      <w:r>
        <w:t>Ensuring AI enhances equity and access for SEND pupils</w:t>
      </w:r>
    </w:p>
    <w:p>
      <w:r>
        <w:t>Reviewing tools regularly for unintended bias or exclusion</w:t>
      </w:r>
    </w:p>
    <w:p>
      <w:r>
        <w:t>Promoting digital fairness, critical thinking, and safe use among pupils</w:t>
      </w:r>
    </w:p>
    <w:p>
      <w:r>
        <w:t>Ensuring staff can override any AI-generated recommendation</w:t>
      </w:r>
    </w:p>
    <w:p>
      <w:pPr>
        <w:pStyle w:val="Heading1"/>
      </w:pPr>
      <w:r>
        <w:t>9. Digital Footprints &amp; Pupil Rights</w:t>
      </w:r>
    </w:p>
    <w:p>
      <w:r>
        <w:t>Pupils and staff will be educated about digital footprints and how AI platforms may retain data</w:t>
      </w:r>
    </w:p>
    <w:p>
      <w:r>
        <w:t>All users should understand where their input goes and what it might be used for</w:t>
      </w:r>
    </w:p>
    <w:p>
      <w:r>
        <w:t>Staff and pupils should never share sensitive or personal information via AI tools</w:t>
      </w:r>
    </w:p>
    <w:p>
      <w:pPr>
        <w:pStyle w:val="Heading1"/>
      </w:pPr>
      <w:r>
        <w:t>10. AI and Inclusion/SEND</w:t>
      </w:r>
    </w:p>
    <w:p>
      <w:r>
        <w:t>AI tools must never be used in ways that disadvantage pupils with SEND</w:t>
      </w:r>
    </w:p>
    <w:p>
      <w:r>
        <w:t>Any AI used for personalisation or support must be inclusive and adjusted to pupil needs</w:t>
      </w:r>
    </w:p>
    <w:p>
      <w:r>
        <w:t>The SENCO will be consulted on relevant AI use and accessibility</w:t>
      </w:r>
    </w:p>
    <w:p>
      <w:r>
        <w:t>4</w:t>
      </w:r>
    </w:p>
    <w:p>
      <w:r>
        <w:br w:type="page"/>
      </w:r>
    </w:p>
    <w:p>
      <w:pPr>
        <w:pStyle w:val="Heading1"/>
      </w:pPr>
      <w:r>
        <w:t>AI POLICY</w:t>
      </w:r>
    </w:p>
    <w:p>
      <w:pPr>
        <w:pStyle w:val="Heading1"/>
      </w:pPr>
      <w:r>
        <w:t>TEMPLATE</w:t>
      </w:r>
    </w:p>
    <w:p>
      <w:pPr>
        <w:pStyle w:val="Heading1"/>
      </w:pPr>
      <w:r>
        <w:t>11. Safeguarding and AI</w:t>
      </w:r>
    </w:p>
    <w:p>
      <w:r>
        <w:t>AI will never be used to manage safeguarding disclosures or processes</w:t>
      </w:r>
    </w:p>
    <w:p>
      <w:r>
        <w:t>AI tools must not be used for one-to-one chat with pupils unless clearly managed, recorded, and</w:t>
      </w:r>
    </w:p>
    <w:p>
      <w:r>
        <w:t>approved</w:t>
      </w:r>
    </w:p>
    <w:p>
      <w:r>
        <w:t>Any inappropriate output must be reported to the DSL immediately</w:t>
      </w:r>
    </w:p>
    <w:p>
      <w:pPr>
        <w:pStyle w:val="Heading1"/>
      </w:pPr>
      <w:r>
        <w:t>12. Training and CPD</w:t>
      </w:r>
    </w:p>
    <w:p>
      <w:r>
        <w:t>All staff will:</w:t>
      </w:r>
    </w:p>
    <w:p>
      <w:r>
        <w:t>Complete annual AI awareness and data protection training</w:t>
      </w:r>
    </w:p>
    <w:p>
      <w:r>
        <w:t>Receive tool-specific CPD where needed</w:t>
      </w:r>
    </w:p>
    <w:p>
      <w:r>
        <w:t>Be invited to peer-led sessions (e.g., hackathons) to share use cases</w:t>
      </w:r>
    </w:p>
    <w:p>
      <w:r>
        <w:t>Be encouraged to report misuse, issues, or opportunities</w:t>
      </w:r>
    </w:p>
    <w:p>
      <w:pPr>
        <w:pStyle w:val="Heading1"/>
      </w:pPr>
      <w:r>
        <w:t>13. Pupil Preparation &amp; Curriculum Integration</w:t>
      </w:r>
    </w:p>
    <w:p>
      <w:r>
        <w:t>Pupils will:</w:t>
      </w:r>
    </w:p>
    <w:p>
      <w:r>
        <w:t>Learn about responsible and critical AI use</w:t>
      </w:r>
    </w:p>
    <w:p>
      <w:r>
        <w:t>Explore ethical considerations, accuracy, and bias in digital tools</w:t>
      </w:r>
    </w:p>
    <w:p>
      <w:r>
        <w:t>Be guided on using generative AI appropriately for homework or projects</w:t>
      </w:r>
    </w:p>
    <w:p>
      <w:r>
        <w:t>Be discouraged from relying on AI for tasks requiring original thinking</w:t>
      </w:r>
    </w:p>
    <w:p>
      <w:pPr>
        <w:pStyle w:val="Heading1"/>
      </w:pPr>
      <w:r>
        <w:t>14. Monitoring &amp; Evaluation</w:t>
      </w:r>
    </w:p>
    <w:p>
      <w:r>
        <w:t>AI usage will be tracked and reviewed by SLT and Governors</w:t>
      </w:r>
    </w:p>
    <w:p>
      <w:r>
        <w:t>Staff will be surveyed termly on workload impact and tool usefulness</w:t>
      </w:r>
    </w:p>
    <w:p>
      <w:r>
        <w:t>Tools will be audited annually for GDPR and safeguarding compliance</w:t>
      </w:r>
    </w:p>
    <w:p>
      <w:r>
        <w:t>All tools will have an exit strategy with procedures for data deletion and alternatives</w:t>
      </w:r>
    </w:p>
    <w:p>
      <w:pPr>
        <w:pStyle w:val="Heading1"/>
      </w:pPr>
      <w:r>
        <w:t>15. Complaints &amp; Incidents</w:t>
      </w:r>
    </w:p>
    <w:p>
      <w:r>
        <w:t>Concerns about AI use should be reported to [Insert Role].</w:t>
      </w:r>
    </w:p>
    <w:p>
      <w:r>
        <w:t>Complaints will be addressed through the school’s standard process.</w:t>
      </w:r>
    </w:p>
    <w:p>
      <w:r>
        <w:t>All AI-related incidents will be logged and reviewed, and the DPO/DSL consulted where</w:t>
      </w:r>
    </w:p>
    <w:p>
      <w:r>
        <w:t>appropriate.</w:t>
      </w:r>
    </w:p>
    <w:p>
      <w:r>
        <w:t>5</w:t>
      </w:r>
    </w:p>
    <w:p>
      <w:r>
        <w:br w:type="page"/>
      </w:r>
    </w:p>
    <w:p>
      <w:pPr>
        <w:pStyle w:val="Heading1"/>
      </w:pPr>
      <w:r>
        <w:t>AI POLICY</w:t>
      </w:r>
    </w:p>
    <w:p>
      <w:pPr>
        <w:pStyle w:val="Heading1"/>
      </w:pPr>
      <w:r>
        <w:t>TEMPLATE</w:t>
      </w:r>
    </w:p>
    <w:p>
      <w:pPr>
        <w:pStyle w:val="Heading1"/>
      </w:pPr>
      <w:r>
        <w:t>16. Related Policies</w:t>
      </w:r>
    </w:p>
    <w:p>
      <w:r>
        <w:t>This policy should be read with:</w:t>
      </w:r>
    </w:p>
    <w:p>
      <w:r>
        <w:t>Safeguarding Policy</w:t>
      </w:r>
    </w:p>
    <w:p>
      <w:r>
        <w:t>Online Safety Policy</w:t>
      </w:r>
    </w:p>
    <w:p>
      <w:r>
        <w:t>Data Protection Policy</w:t>
      </w:r>
    </w:p>
    <w:p>
      <w:r>
        <w:t>Teaching &amp; Learning Policy</w:t>
      </w:r>
    </w:p>
    <w:p>
      <w:r>
        <w:t>Homework &amp; Assessment Policies</w:t>
      </w:r>
    </w:p>
    <w:p>
      <w:r>
        <w:t>Staff Code of Conduct</w:t>
      </w:r>
    </w:p>
    <w:p>
      <w:r>
        <w:t>Pupil Acceptable Use Policy</w:t>
      </w:r>
    </w:p>
    <w:p>
      <w:pPr>
        <w:pStyle w:val="Heading1"/>
      </w:pPr>
      <w:r>
        <w:t>17. Future Considerations</w:t>
      </w:r>
    </w:p>
    <w:p>
      <w:r>
        <w:t>AI literacy embedded in the computing curriculum</w:t>
      </w:r>
    </w:p>
    <w:p>
      <w:r>
        <w:t>Pupil-facing AI tools under development will be reviewed and piloted</w:t>
      </w:r>
    </w:p>
    <w:p>
      <w:r>
        <w:t>Regular parent and governor briefings on school AI use</w:t>
      </w:r>
    </w:p>
    <w:p>
      <w:r>
        <w:t>School to consult external specialists as the AI landscape evolves</w:t>
      </w:r>
    </w:p>
    <w:p>
      <w:r>
        <w:t>Signed:</w:t>
      </w:r>
    </w:p>
    <w:p>
      <w:r>
        <w:t>Print Name:</w:t>
      </w:r>
    </w:p>
    <w:p>
      <w:r>
        <w:t>Role:</w:t>
      </w:r>
    </w:p>
    <w:p>
      <w:r>
        <w:t>Date:</w:t>
      </w:r>
    </w:p>
    <w:p>
      <w:r>
        <w:t>6</w:t>
      </w:r>
    </w:p>
    <w:p>
      <w:r>
        <w:rPr>
          <w:i/>
          <w:sz w:val="16"/>
        </w:rPr>
        <w:t>Converted from PDF for rebranding. Text and tables are editable; the original colours, logo and page layout are not reproduced. Source: https://askkira.ai/governance-library/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