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BOARD/GOVERNOR SUMMARY</w:t>
      </w:r>
    </w:p>
    <w:tbl>
      <w:tblPr>
        <w:tblStyle w:val="TableGrid"/>
        <w:tblW w:type="auto" w:w="0"/>
        <w:tblLook w:firstColumn="1" w:firstRow="1" w:lastColumn="0" w:lastRow="0" w:noHBand="0" w:noVBand="1" w:val="04A0"/>
      </w:tblPr>
      <w:tblGrid>
        <w:gridCol w:w="4320"/>
        <w:gridCol w:w="4320"/>
      </w:tblGrid>
      <w:tr>
        <w:tc>
          <w:tcPr>
            <w:tcW w:type="dxa" w:w="4320"/>
          </w:tcPr>
          <w:p>
            <w:r>
              <w:rPr>
                <w:b/>
              </w:rPr>
              <w:t>BOARD/GOVERNOR SUMMARY DATA PROTECTION IMPACT ASSESSMENT (DPIA) AUTUMN TERM 2025</w:t>
            </w:r>
          </w:p>
        </w:tc>
        <w:tc>
          <w:tcPr>
            <w:tcW w:type="dxa" w:w="4320"/>
          </w:tcPr>
          <w:p>
            <w:r>
              <w:rPr>
                <w:b/>
              </w:rPr>
            </w:r>
          </w:p>
        </w:tc>
      </w:tr>
      <w:tr>
        <w:tc>
          <w:tcPr>
            <w:tcW w:type="dxa" w:w="4320"/>
          </w:tcPr>
          <w:p>
            <w:r>
              <w:t>Purpose of this DPIA This summary explains how askKira is used in our schools/MAT, and reassures governors that the platform is safe, compliant, and designed to reduce workload while protecting staff and pupils. What is askKira? askKira is an AI-powered support tool for teachers and school staff. It helps with lesson planning, marking, communication, wellbeing support, and professional dialogue. It is only used by adults (staff) and is not designed for direct pupil use. Why do we need a DPIA? A DPIA (Data Protection Impact Assessment) is required under UK GDPR for any new technology that processes personal data. It ensures risks are identified, managed, and monitored. Schools remain the Data Controller and askKira acts as the Data Processor. Key Assurances for Governors Data Security: Hosted in the UK (AWS London), encrypted, Cyber Essentials certified, with regular security testing. Legal Compliance: Fully aligned with UK GDPR, the Data Protection Act 2018, DfE AI guidance (2025) and Ofsted AI expectations (2024/25). Safeguarding: No pupil data is required or encouraged. Staff are reminded not to enter sensitive information. Any safeguarding concern raised through the platform would be escalated under our duty to report. Data Retention: Staff data is only held for as long as needed. If we end the service, data is deleted within 30 days and backups within 90 days. Rights of Staff: Staff can access, correct, or request deletion of their data at any time. Insurance Cover: askKira holds Public, Professional Indemnity, and Employers’ Liability insurance. Benefits for Schools and MATs Workload Reduction: Supports staff with planning, marking, communication, and admin. Wellbeing: Provides accessible professional support, reducing unnecessary stress. Consistency: Can be tailored to reflect our trust’s policies, values, and ways of working. Compliance Support: Provides templates and guidance to help us meet DfE/ICO expectations for AI use in schools. Conclusion Governors can be assured that askKira is a safe, legally compliant, and safeguarding-aware platform that reduces staff workload and supports wellbeing, without compromising on data protection standards. 1</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